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C514339" w14:textId="77777777" w:rsidR="003634BC" w:rsidRPr="00320614" w:rsidRDefault="003634BC" w:rsidP="003634BC">
      <w:pPr>
        <w:jc w:val="center"/>
        <w:rPr>
          <w:rFonts w:ascii="Garamond" w:hAnsi="Garamond"/>
          <w:b/>
        </w:rPr>
      </w:pPr>
      <w:r w:rsidRPr="00320614">
        <w:rPr>
          <w:rFonts w:ascii="Garamond" w:hAnsi="Garamond"/>
          <w:b/>
        </w:rPr>
        <w:t>DOMANDA DI MANIFESTAZIONE DI INTERESSE</w:t>
      </w:r>
    </w:p>
    <w:p w14:paraId="348CD745" w14:textId="77777777" w:rsidR="003634BC" w:rsidRPr="00320614" w:rsidRDefault="003634BC" w:rsidP="003634BC">
      <w:pPr>
        <w:jc w:val="center"/>
        <w:rPr>
          <w:rFonts w:ascii="Garamond" w:hAnsi="Garamond"/>
          <w:b/>
        </w:rPr>
      </w:pPr>
      <w:r w:rsidRPr="00424E99">
        <w:rPr>
          <w:rFonts w:ascii="Garamond" w:hAnsi="Garamond"/>
          <w:b/>
        </w:rPr>
        <w:t>PROCEDURA NEGOZIATA PER L’AFFIDAMENTO DI LAVORI DI RIPRISTINO DEL VIADOTTO “SETTEFONTI” IN AUTOSTRADA A01 MILANO – NAPOLI TRATTO SASSO MARCONI – FIRENZE NORD “PANORAMICA”</w:t>
      </w:r>
      <w:r>
        <w:rPr>
          <w:rFonts w:ascii="Garamond" w:hAnsi="Garamond"/>
          <w:b/>
        </w:rPr>
        <w:t xml:space="preserve"> DI COMPETENZA DELLA DIREZIONE IV TRONCO DI FIRENZE - OPERA 1711 PROG. KM 248+383</w:t>
      </w:r>
    </w:p>
    <w:p w14:paraId="1A2B4BAF" w14:textId="77777777" w:rsidR="003634BC" w:rsidRPr="00320614" w:rsidRDefault="003634BC" w:rsidP="003634BC">
      <w:pPr>
        <w:jc w:val="both"/>
        <w:rPr>
          <w:rFonts w:ascii="Garamond" w:hAnsi="Garamond"/>
          <w:b/>
        </w:rPr>
      </w:pPr>
    </w:p>
    <w:p w14:paraId="0A033558" w14:textId="77777777" w:rsidR="003634BC" w:rsidRPr="00320614" w:rsidRDefault="003634BC" w:rsidP="003634BC">
      <w:pPr>
        <w:adjustRightInd w:val="0"/>
        <w:spacing w:line="360" w:lineRule="auto"/>
        <w:jc w:val="both"/>
        <w:rPr>
          <w:b/>
          <w:color w:val="000000"/>
        </w:rPr>
      </w:pPr>
      <w:r w:rsidRPr="00320614">
        <w:rPr>
          <w:rFonts w:ascii="Garamond" w:hAnsi="Garamond"/>
          <w:b/>
        </w:rPr>
        <w:t>COD</w:t>
      </w:r>
      <w:r w:rsidRPr="00320614">
        <w:rPr>
          <w:rFonts w:ascii="Garamond" w:hAnsi="Garamond"/>
          <w:b/>
          <w:color w:val="000000"/>
        </w:rPr>
        <w:t xml:space="preserve">ICE APPALTO n. </w:t>
      </w:r>
      <w:r>
        <w:rPr>
          <w:rFonts w:ascii="Garamond" w:hAnsi="Garamond"/>
          <w:b/>
          <w:color w:val="000000"/>
        </w:rPr>
        <w:t>03/FIRENZE/2021</w:t>
      </w:r>
    </w:p>
    <w:p w14:paraId="3822305C" w14:textId="77777777" w:rsidR="003634BC" w:rsidRDefault="003634BC" w:rsidP="003634BC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4E82BBB0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 xml:space="preserve">mediante avviso pubblico per la stipula di un </w:t>
      </w:r>
      <w:r w:rsidR="00CB3857">
        <w:rPr>
          <w:rFonts w:ascii="Garamond" w:hAnsi="Garamond"/>
          <w:color w:val="000000"/>
        </w:rPr>
        <w:t>Contratto di Lavori</w:t>
      </w:r>
      <w:r w:rsidRPr="002D17D6">
        <w:rPr>
          <w:rFonts w:ascii="Garamond" w:hAnsi="Garamond"/>
        </w:rPr>
        <w:t>.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0414C3C" w14:textId="77777777" w:rsidR="003634BC" w:rsidRPr="00B36948" w:rsidRDefault="003634BC" w:rsidP="003634BC">
      <w:pPr>
        <w:jc w:val="center"/>
        <w:rPr>
          <w:rFonts w:ascii="Garamond" w:hAnsi="Garamond"/>
          <w:b/>
        </w:rPr>
      </w:pPr>
      <w:r w:rsidRPr="00B36948">
        <w:rPr>
          <w:rFonts w:ascii="Garamond" w:hAnsi="Garamond"/>
          <w:b/>
        </w:rPr>
        <w:t>Spett.le</w:t>
      </w:r>
    </w:p>
    <w:p w14:paraId="641641F5" w14:textId="77777777" w:rsidR="003634BC" w:rsidRPr="00B36948" w:rsidRDefault="003634BC" w:rsidP="003634BC">
      <w:pPr>
        <w:jc w:val="center"/>
        <w:rPr>
          <w:rFonts w:ascii="Garamond" w:hAnsi="Garamond"/>
          <w:b/>
        </w:rPr>
      </w:pPr>
      <w:r w:rsidRPr="00B36948">
        <w:rPr>
          <w:rFonts w:ascii="Garamond" w:hAnsi="Garamond"/>
          <w:b/>
        </w:rPr>
        <w:t>Autostrade per L’Italia S.p.A.</w:t>
      </w:r>
    </w:p>
    <w:p w14:paraId="44ED3BA2" w14:textId="77777777" w:rsidR="003634BC" w:rsidRPr="00B36948" w:rsidRDefault="003634BC" w:rsidP="003634BC">
      <w:pPr>
        <w:adjustRightInd w:val="0"/>
        <w:jc w:val="center"/>
        <w:rPr>
          <w:rFonts w:ascii="Garamond" w:hAnsi="Garamond"/>
          <w:b/>
          <w:color w:val="000000"/>
        </w:rPr>
      </w:pPr>
      <w:r w:rsidRPr="00B36948">
        <w:rPr>
          <w:rFonts w:ascii="Garamond" w:hAnsi="Garamond"/>
          <w:b/>
          <w:color w:val="000000"/>
        </w:rPr>
        <w:t>Direzione IV Tronco Firenze</w:t>
      </w:r>
    </w:p>
    <w:p w14:paraId="5C157FBB" w14:textId="77777777" w:rsidR="003634BC" w:rsidRPr="00B36948" w:rsidRDefault="003634BC" w:rsidP="003634BC">
      <w:pPr>
        <w:jc w:val="center"/>
        <w:rPr>
          <w:rFonts w:ascii="Garamond" w:hAnsi="Garamond"/>
          <w:b/>
        </w:rPr>
      </w:pPr>
      <w:r w:rsidRPr="00B36948">
        <w:rPr>
          <w:rFonts w:ascii="Garamond" w:hAnsi="Garamond"/>
          <w:b/>
        </w:rPr>
        <w:t>Via di Limite SNC</w:t>
      </w:r>
    </w:p>
    <w:p w14:paraId="3FD20685" w14:textId="77777777" w:rsidR="003634BC" w:rsidRPr="00320614" w:rsidRDefault="003634BC" w:rsidP="003634BC">
      <w:pPr>
        <w:jc w:val="center"/>
        <w:rPr>
          <w:rFonts w:ascii="Garamond" w:hAnsi="Garamond"/>
          <w:b/>
        </w:rPr>
      </w:pPr>
      <w:r w:rsidRPr="00B36948">
        <w:rPr>
          <w:rFonts w:ascii="Garamond" w:hAnsi="Garamond"/>
          <w:b/>
        </w:rPr>
        <w:t>50013 Campi Bisenzio (FI)</w:t>
      </w:r>
    </w:p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1AF8A002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Il sottoscritto 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</w:t>
      </w:r>
    </w:p>
    <w:p w14:paraId="4F1F2DD7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7A2E6506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Nato il .................................................. a ................................................................................</w:t>
      </w:r>
      <w:r>
        <w:rPr>
          <w:rFonts w:ascii="Garamond" w:hAnsi="Garamond"/>
        </w:rPr>
        <w:t>....................................</w:t>
      </w:r>
    </w:p>
    <w:p w14:paraId="60E681CD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060E8199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In qualità di 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</w:t>
      </w:r>
    </w:p>
    <w:p w14:paraId="758E822D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7724F001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Dell’Impresa 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</w:t>
      </w:r>
    </w:p>
    <w:p w14:paraId="5F1859B6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443684FE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Con sede in 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</w:t>
      </w:r>
    </w:p>
    <w:p w14:paraId="7A98D0FF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5396C6D7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C.f. 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</w:t>
      </w:r>
    </w:p>
    <w:p w14:paraId="5A56F7DA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556F468D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P. IVA 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</w:t>
      </w:r>
    </w:p>
    <w:p w14:paraId="28F27FB1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7A19756D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Tel .......................................................................</w:t>
      </w:r>
      <w:r>
        <w:rPr>
          <w:rFonts w:ascii="Garamond" w:hAnsi="Garamond"/>
        </w:rPr>
        <w:t>..................</w:t>
      </w:r>
      <w:r w:rsidRPr="00320614">
        <w:rPr>
          <w:rFonts w:ascii="Garamond" w:hAnsi="Garamond"/>
        </w:rPr>
        <w:t xml:space="preserve"> fax ...............................................................</w:t>
      </w:r>
      <w:r>
        <w:rPr>
          <w:rFonts w:ascii="Garamond" w:hAnsi="Garamond"/>
        </w:rPr>
        <w:t>................</w:t>
      </w:r>
    </w:p>
    <w:p w14:paraId="3DBAC56B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41346639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indirizzo MAIL 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.....................................................</w:t>
      </w:r>
    </w:p>
    <w:p w14:paraId="12427612" w14:textId="77777777" w:rsidR="003634BC" w:rsidRPr="00320614" w:rsidRDefault="003634BC" w:rsidP="003634BC">
      <w:pPr>
        <w:jc w:val="both"/>
        <w:rPr>
          <w:rFonts w:ascii="Garamond" w:hAnsi="Garamond"/>
        </w:rPr>
      </w:pPr>
    </w:p>
    <w:p w14:paraId="1AB85075" w14:textId="77777777" w:rsidR="003634BC" w:rsidRPr="00320614" w:rsidRDefault="003634BC" w:rsidP="003634BC">
      <w:pPr>
        <w:jc w:val="both"/>
        <w:rPr>
          <w:rFonts w:ascii="Garamond" w:hAnsi="Garamond"/>
        </w:rPr>
      </w:pPr>
      <w:r w:rsidRPr="00320614">
        <w:rPr>
          <w:rFonts w:ascii="Garamond" w:hAnsi="Garamond"/>
        </w:rPr>
        <w:t>indirizzo posta elettronica certificata PEC......................................................................................</w:t>
      </w:r>
      <w:r>
        <w:rPr>
          <w:rFonts w:ascii="Garamond" w:hAnsi="Garamond"/>
        </w:rPr>
        <w:t>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5DCAA975" w:rsidR="00694C58" w:rsidRPr="002D17D6" w:rsidRDefault="003634BC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CA8B2D" wp14:editId="23A3CBB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0" b="635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F10EC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1D880B54" w:rsidR="00694C58" w:rsidRPr="002D17D6" w:rsidRDefault="003634BC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349EDD3" wp14:editId="1F370A04">
            <wp:extent cx="266700" cy="1219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0D41F331" w:rsidR="00694C58" w:rsidRPr="002D17D6" w:rsidRDefault="003634BC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5A57F" wp14:editId="5845EA7F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DF7F1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D3F21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9CC64E0" w14:textId="39B2E193" w:rsidR="00694C58" w:rsidRPr="002D17D6" w:rsidRDefault="003634BC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ADE12" wp14:editId="40F2B26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0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D5DF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146A3B8" w14:textId="77777777" w:rsidR="00E71615" w:rsidRPr="002D17D6" w:rsidRDefault="00E71615">
      <w:pPr>
        <w:jc w:val="both"/>
        <w:rPr>
          <w:rFonts w:ascii="Garamond" w:hAnsi="Garamond"/>
        </w:rPr>
      </w:pPr>
    </w:p>
    <w:p w14:paraId="0E0382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7A37C30" w14:textId="77777777" w:rsidR="00694C58" w:rsidRPr="002D17D6" w:rsidRDefault="00694C58">
      <w:pPr>
        <w:jc w:val="both"/>
        <w:rPr>
          <w:rFonts w:ascii="Garamond" w:hAnsi="Garamond"/>
        </w:rPr>
      </w:pPr>
    </w:p>
    <w:p w14:paraId="15E000C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8A075D" w14:textId="77777777" w:rsidR="00215C73" w:rsidRPr="002D17D6" w:rsidRDefault="00215C73">
      <w:pPr>
        <w:jc w:val="both"/>
        <w:rPr>
          <w:rFonts w:ascii="Garamond" w:hAnsi="Garamond"/>
        </w:rPr>
      </w:pPr>
    </w:p>
    <w:p w14:paraId="43496269" w14:textId="445E318C" w:rsidR="00694C58" w:rsidRPr="002D17D6" w:rsidRDefault="003634BC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5FF6D" wp14:editId="7A5C5CB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FEEF2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71513800" w14:textId="77777777" w:rsidR="00221BDE" w:rsidRDefault="00221BDE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0B3FA5DE" w:rsidR="00274C82" w:rsidRPr="002D17D6" w:rsidRDefault="003634BC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DCDB" wp14:editId="5A7D129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65E2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355B6AC2" w14:textId="0AD3FCE3" w:rsidR="004C0397" w:rsidRPr="002D17D6" w:rsidRDefault="003634BC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8963" wp14:editId="624EF9D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96A2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F1B5E6F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38190911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411E1157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attività………</w:t>
      </w:r>
      <w:r w:rsidR="003634BC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……………………………………………………………………………………………………………………………………………………………………………………………....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F9A303B" w14:textId="77777777"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14:paraId="2938F571" w14:textId="77777777"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672E20A3" w14:textId="77777777" w:rsidR="003634BC" w:rsidRPr="003634BC" w:rsidRDefault="00EE5862" w:rsidP="003634BC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r w:rsidR="003634BC" w:rsidRPr="003634BC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A7046C" w14:textId="77777777" w:rsidR="003634BC" w:rsidRPr="003634BC" w:rsidRDefault="003634BC" w:rsidP="003634BC">
      <w:pPr>
        <w:pStyle w:val="Paragrafoelenco"/>
        <w:rPr>
          <w:rFonts w:ascii="Garamond" w:hAnsi="Garamond" w:cs="Times New Roman"/>
          <w:color w:val="000000"/>
          <w:sz w:val="24"/>
          <w:szCs w:val="24"/>
        </w:rPr>
      </w:pPr>
      <w:r w:rsidRPr="003634BC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561A30F" w14:textId="77777777" w:rsidR="003634BC" w:rsidRPr="003634BC" w:rsidRDefault="003634BC" w:rsidP="003634BC">
      <w:pPr>
        <w:pStyle w:val="Paragrafoelenco"/>
        <w:rPr>
          <w:rFonts w:ascii="Garamond" w:hAnsi="Garamond" w:cs="Times New Roman"/>
          <w:color w:val="000000"/>
          <w:sz w:val="24"/>
          <w:szCs w:val="24"/>
        </w:rPr>
      </w:pPr>
      <w:r w:rsidRPr="003634BC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2CB7C3" w14:textId="3DB97228" w:rsidR="00EE5862" w:rsidRPr="00274C82" w:rsidRDefault="003634BC" w:rsidP="003634BC">
      <w:pPr>
        <w:pStyle w:val="Paragrafoelenco"/>
        <w:rPr>
          <w:rFonts w:ascii="Garamond" w:hAnsi="Garamond" w:cs="Times New Roman"/>
          <w:sz w:val="24"/>
          <w:szCs w:val="24"/>
        </w:rPr>
      </w:pPr>
      <w:r w:rsidRPr="003634BC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39260CD" w14:textId="77777777" w:rsidR="00EE5862" w:rsidRDefault="00EE5862">
      <w:pPr>
        <w:jc w:val="both"/>
        <w:rPr>
          <w:rFonts w:ascii="Garamond" w:hAnsi="Garamond"/>
        </w:rPr>
      </w:pPr>
    </w:p>
    <w:p w14:paraId="71984B59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60FB25FF" w14:textId="77777777" w:rsidR="003634BC" w:rsidRDefault="003634BC">
      <w:pPr>
        <w:jc w:val="both"/>
        <w:rPr>
          <w:rFonts w:ascii="Garamond" w:hAnsi="Garamond"/>
        </w:rPr>
      </w:pPr>
    </w:p>
    <w:p w14:paraId="3BE05EB5" w14:textId="77777777" w:rsidR="003634BC" w:rsidRDefault="003634BC">
      <w:pPr>
        <w:jc w:val="both"/>
        <w:rPr>
          <w:rFonts w:ascii="Garamond" w:hAnsi="Garamond"/>
        </w:rPr>
      </w:pPr>
    </w:p>
    <w:p w14:paraId="30407223" w14:textId="77777777" w:rsidR="003634BC" w:rsidRDefault="003634BC">
      <w:pPr>
        <w:jc w:val="both"/>
        <w:rPr>
          <w:rFonts w:ascii="Garamond" w:hAnsi="Garamond"/>
        </w:rPr>
      </w:pPr>
    </w:p>
    <w:p w14:paraId="21F4B6B2" w14:textId="77777777" w:rsidR="003634BC" w:rsidRDefault="003634BC">
      <w:pPr>
        <w:jc w:val="both"/>
        <w:rPr>
          <w:rFonts w:ascii="Garamond" w:hAnsi="Garamond"/>
        </w:rPr>
      </w:pPr>
    </w:p>
    <w:p w14:paraId="708DE0D0" w14:textId="77777777" w:rsidR="003634BC" w:rsidRDefault="003634BC">
      <w:pPr>
        <w:jc w:val="both"/>
        <w:rPr>
          <w:rFonts w:ascii="Garamond" w:hAnsi="Garamond"/>
        </w:rPr>
      </w:pPr>
    </w:p>
    <w:p w14:paraId="0BA20DDD" w14:textId="44118E53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77777777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FE1153B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14:paraId="38F84CA7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14:paraId="28A182CD" w14:textId="77777777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5723CE09" w14:textId="77777777" w:rsidR="00694C58" w:rsidRPr="002D17D6" w:rsidRDefault="00694C58">
      <w:pPr>
        <w:jc w:val="both"/>
        <w:rPr>
          <w:rFonts w:ascii="Garamond" w:hAnsi="Garamond"/>
          <w:b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4BC"/>
    <w:rsid w:val="00363A2F"/>
    <w:rsid w:val="00364078"/>
    <w:rsid w:val="00375BEB"/>
    <w:rsid w:val="0038707C"/>
    <w:rsid w:val="00394EE1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6065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Cavaliere, Fulvio</cp:lastModifiedBy>
  <cp:revision>3</cp:revision>
  <cp:lastPrinted>2017-12-18T15:12:00Z</cp:lastPrinted>
  <dcterms:created xsi:type="dcterms:W3CDTF">2021-01-21T16:27:00Z</dcterms:created>
  <dcterms:modified xsi:type="dcterms:W3CDTF">2021-01-25T09:34:00Z</dcterms:modified>
</cp:coreProperties>
</file>